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44"/>
          <w:szCs w:val="44"/>
          <w:lang w:val="en-US" w:eastAsia="zh-CN" w:bidi="ar"/>
        </w:rPr>
        <w:t>重庆市职教学会智库专家推荐汇总表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202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单位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职称/职务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手机号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邮箱</w:t>
            </w:r>
          </w:p>
        </w:tc>
        <w:tc>
          <w:tcPr>
            <w:tcW w:w="20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拟推荐领域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3560D"/>
    <w:rsid w:val="726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2021-05-13T02:14:00Z</dcterms:created>
  <dc:creator>Administrator</dc:creator>
  <cp:lastModifiedBy>Administrator</cp:lastModifiedBy>
  <dcterms:modified xsi:type="dcterms:W3CDTF">2021-05-13T02:18:27Z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BE8335A0F6F149EE9A190817EC6C934A</vt:lpwstr>
  </property>
</Properties>
</file>